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7D328">
      <w:pPr>
        <w:spacing w:line="620" w:lineRule="exact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53D9F482">
      <w:pPr>
        <w:pStyle w:val="2"/>
      </w:pPr>
    </w:p>
    <w:p w14:paraId="730CA475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西安市炭市街副食水产有限责任公</w:t>
      </w:r>
      <w:r>
        <w:rPr>
          <w:rFonts w:hint="eastAsia" w:ascii="黑体" w:hAnsi="黑体" w:eastAsia="黑体" w:cs="黑体"/>
          <w:sz w:val="44"/>
          <w:szCs w:val="44"/>
        </w:rPr>
        <w:t>司</w:t>
      </w:r>
    </w:p>
    <w:p w14:paraId="65AB77B3">
      <w:pPr>
        <w:pStyle w:val="2"/>
        <w:ind w:firstLine="0" w:firstLineChars="0"/>
        <w:jc w:val="center"/>
        <w:rPr>
          <w:rFonts w:hint="eastAsia" w:ascii="黑体" w:hAnsi="黑体" w:eastAsia="黑体" w:cs="黑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新城区公园南路17号和105-2号临街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商业用房公开招租</w:t>
      </w:r>
      <w:r>
        <w:rPr>
          <w:rFonts w:hint="eastAsia" w:ascii="黑体" w:hAnsi="黑体" w:eastAsia="黑体" w:cs="黑体"/>
          <w:color w:val="000000"/>
          <w:kern w:val="2"/>
          <w:sz w:val="44"/>
          <w:szCs w:val="44"/>
          <w:lang w:val="en-US" w:eastAsia="zh-CN" w:bidi="ar-SA"/>
        </w:rPr>
        <w:t>文件</w:t>
      </w:r>
    </w:p>
    <w:p w14:paraId="4EBE4382">
      <w:pPr>
        <w:spacing w:line="600" w:lineRule="exact"/>
        <w:jc w:val="center"/>
        <w:rPr>
          <w:rFonts w:ascii="黑体" w:hAnsi="黑体" w:eastAsia="黑体" w:cs="黑体"/>
          <w:color w:val="FF0000"/>
          <w:sz w:val="44"/>
          <w:szCs w:val="44"/>
        </w:rPr>
      </w:pPr>
    </w:p>
    <w:p w14:paraId="01BB312A">
      <w:pPr>
        <w:pStyle w:val="2"/>
        <w:ind w:firstLine="720"/>
        <w:rPr>
          <w:rFonts w:ascii="黑体" w:hAnsi="黑体" w:eastAsia="黑体" w:cs="黑体"/>
          <w:color w:val="000000"/>
          <w:sz w:val="36"/>
          <w:szCs w:val="36"/>
        </w:rPr>
      </w:pPr>
    </w:p>
    <w:p w14:paraId="0559B87B">
      <w:pPr>
        <w:pStyle w:val="2"/>
        <w:ind w:firstLine="720"/>
        <w:rPr>
          <w:rFonts w:ascii="黑体" w:hAnsi="黑体" w:eastAsia="黑体" w:cs="黑体"/>
          <w:color w:val="000000"/>
          <w:sz w:val="36"/>
          <w:szCs w:val="36"/>
        </w:rPr>
      </w:pPr>
    </w:p>
    <w:p w14:paraId="5E06FE35">
      <w:pPr>
        <w:pStyle w:val="2"/>
        <w:ind w:firstLine="720"/>
        <w:rPr>
          <w:rFonts w:ascii="黑体" w:hAnsi="黑体" w:eastAsia="黑体" w:cs="黑体"/>
          <w:color w:val="000000"/>
          <w:sz w:val="36"/>
          <w:szCs w:val="36"/>
        </w:rPr>
      </w:pPr>
    </w:p>
    <w:p w14:paraId="4D531893">
      <w:pPr>
        <w:pStyle w:val="2"/>
        <w:ind w:firstLine="720"/>
        <w:rPr>
          <w:rFonts w:ascii="黑体" w:hAnsi="黑体" w:eastAsia="黑体" w:cs="黑体"/>
          <w:color w:val="000000"/>
          <w:sz w:val="36"/>
          <w:szCs w:val="36"/>
        </w:rPr>
      </w:pPr>
    </w:p>
    <w:p w14:paraId="07E2AE73">
      <w:pPr>
        <w:pStyle w:val="2"/>
        <w:ind w:firstLine="1440"/>
        <w:rPr>
          <w:rFonts w:ascii="黑体" w:hAnsi="黑体" w:eastAsia="黑体" w:cs="黑体"/>
          <w:color w:val="000000"/>
          <w:sz w:val="72"/>
          <w:szCs w:val="72"/>
        </w:rPr>
      </w:pPr>
    </w:p>
    <w:p w14:paraId="1E4B2C99">
      <w:pPr>
        <w:pStyle w:val="2"/>
        <w:ind w:firstLine="1440"/>
        <w:rPr>
          <w:rFonts w:ascii="黑体" w:hAnsi="黑体" w:eastAsia="黑体" w:cs="黑体"/>
          <w:color w:val="000000"/>
          <w:sz w:val="72"/>
          <w:szCs w:val="72"/>
        </w:rPr>
      </w:pPr>
    </w:p>
    <w:p w14:paraId="60C95331">
      <w:pPr>
        <w:pStyle w:val="2"/>
        <w:ind w:firstLine="1440"/>
        <w:jc w:val="center"/>
        <w:rPr>
          <w:rFonts w:ascii="黑体" w:hAnsi="黑体" w:eastAsia="黑体" w:cs="黑体"/>
          <w:color w:val="000000"/>
          <w:sz w:val="72"/>
          <w:szCs w:val="72"/>
        </w:rPr>
      </w:pPr>
    </w:p>
    <w:p w14:paraId="268971BE">
      <w:pPr>
        <w:pStyle w:val="2"/>
        <w:ind w:firstLine="72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01DD51EE">
      <w:pPr>
        <w:pStyle w:val="2"/>
        <w:ind w:firstLine="72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229CCB04">
      <w:pPr>
        <w:pStyle w:val="2"/>
        <w:ind w:firstLine="72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74250ABB">
      <w:pPr>
        <w:pStyle w:val="2"/>
        <w:ind w:firstLine="72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782387C8">
      <w:pPr>
        <w:pStyle w:val="2"/>
        <w:ind w:firstLine="72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4C199434">
      <w:pPr>
        <w:pStyle w:val="2"/>
        <w:ind w:firstLine="72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0C577ADE">
      <w:pPr>
        <w:pStyle w:val="2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招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租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人：西安市炭市街副食水产有限责任公司</w:t>
      </w:r>
    </w:p>
    <w:p w14:paraId="13114050">
      <w:pPr>
        <w:pStyle w:val="2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月</w:t>
      </w:r>
    </w:p>
    <w:p w14:paraId="17DCF03E">
      <w:pPr>
        <w:pStyle w:val="2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</w:p>
    <w:p w14:paraId="11F93053">
      <w:pPr>
        <w:pStyle w:val="2"/>
        <w:ind w:firstLine="0" w:firstLineChars="0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目录</w:t>
      </w:r>
    </w:p>
    <w:p w14:paraId="1FBFA3AA">
      <w:pPr>
        <w:pStyle w:val="7"/>
        <w:numPr>
          <w:ilvl w:val="0"/>
          <w:numId w:val="1"/>
        </w:numPr>
        <w:spacing w:line="620" w:lineRule="exact"/>
        <w:ind w:firstLineChars="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西安市炭市街副食水产有限责任公司关于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新城区公园南路17号和105-2号临街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商业用房公开招租的公告..................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.......................1                       </w:t>
      </w:r>
    </w:p>
    <w:p w14:paraId="15F67D7D">
      <w:pPr>
        <w:spacing w:line="62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一、招租房屋基本情况..........</w:t>
      </w:r>
      <w:bookmarkStart w:id="0" w:name="_Hlk158537226"/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bookmarkStart w:id="1" w:name="_Hlk158537204"/>
      <w:r>
        <w:rPr>
          <w:rFonts w:hint="eastAsia" w:ascii="仿宋" w:hAnsi="仿宋" w:eastAsia="仿宋" w:cs="仿宋"/>
          <w:color w:val="000000"/>
          <w:sz w:val="32"/>
          <w:szCs w:val="32"/>
        </w:rPr>
        <w:t>...............</w:t>
      </w:r>
      <w:bookmarkEnd w:id="1"/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</w:p>
    <w:bookmarkEnd w:id="0"/>
    <w:p w14:paraId="2C38D7E3">
      <w:pPr>
        <w:spacing w:line="62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二、出租方式..................................1</w:t>
      </w:r>
    </w:p>
    <w:p w14:paraId="1BBEF124">
      <w:pPr>
        <w:spacing w:line="62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三、其他费用..................................1</w:t>
      </w:r>
    </w:p>
    <w:p w14:paraId="0735A51C">
      <w:pPr>
        <w:spacing w:line="620" w:lineRule="exact"/>
        <w:ind w:left="638" w:leftChars="304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招租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原则..................................1五、承租要求..................................</w:t>
      </w: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六、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承租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人资格要求............................2七、报名时间..................................2</w:t>
      </w:r>
    </w:p>
    <w:p w14:paraId="300BCB09">
      <w:pPr>
        <w:spacing w:line="62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第二章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承租人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须知...............................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3</w:t>
      </w:r>
    </w:p>
    <w:p w14:paraId="4F78E405">
      <w:pPr>
        <w:spacing w:line="62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招租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程序..................................3</w:t>
      </w:r>
    </w:p>
    <w:p w14:paraId="6BD08628">
      <w:pPr>
        <w:spacing w:line="620" w:lineRule="exact"/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二、报价..................................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3</w:t>
      </w:r>
    </w:p>
    <w:p w14:paraId="39B78D6A">
      <w:pPr>
        <w:spacing w:line="62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三、报名文件的组成............................4</w:t>
      </w:r>
    </w:p>
    <w:p w14:paraId="51B8F01A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3EDFF20F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3055F068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6BF4A024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22B08788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4C2905">
      <w:pPr>
        <w:pStyle w:val="2"/>
        <w:numPr>
          <w:ilvl w:val="0"/>
          <w:numId w:val="2"/>
        </w:numPr>
        <w:spacing w:line="560" w:lineRule="exact"/>
        <w:ind w:firstLine="0" w:firstLineChars="0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西安市炭市街副食水产有限责任公司</w:t>
      </w:r>
    </w:p>
    <w:p w14:paraId="29CEA2FF">
      <w:pPr>
        <w:pStyle w:val="2"/>
        <w:spacing w:line="560" w:lineRule="exact"/>
        <w:ind w:firstLine="0" w:firstLineChars="0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关于</w:t>
      </w:r>
      <w:r>
        <w:rPr>
          <w:rFonts w:hint="eastAsia" w:ascii="黑体" w:hAnsi="黑体" w:eastAsia="黑体" w:cs="方正小标宋简体"/>
          <w:sz w:val="36"/>
          <w:szCs w:val="36"/>
          <w:lang w:val="en-US" w:eastAsia="zh-CN"/>
        </w:rPr>
        <w:t>新城区公园南路17号和105-2号临街</w:t>
      </w:r>
      <w:r>
        <w:rPr>
          <w:rFonts w:hint="eastAsia" w:ascii="黑体" w:hAnsi="黑体" w:eastAsia="黑体" w:cs="方正小标宋简体"/>
          <w:sz w:val="36"/>
          <w:szCs w:val="36"/>
        </w:rPr>
        <w:t>商业用房公开招租的公告</w:t>
      </w:r>
    </w:p>
    <w:p w14:paraId="774FE5FA">
      <w:pPr>
        <w:ind w:firstLine="420" w:firstLineChars="200"/>
        <w:rPr>
          <w:rFonts w:asciiTheme="minorHAnsi" w:hAnsiTheme="minorHAnsi" w:eastAsiaTheme="minorEastAsia" w:cstheme="minorBidi"/>
        </w:rPr>
      </w:pPr>
    </w:p>
    <w:p w14:paraId="4F36A3C0">
      <w:pPr>
        <w:ind w:firstLine="6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西安市炭市街副食水产有限责任公司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拟对公司位于</w:t>
      </w:r>
      <w:r>
        <w:rPr>
          <w:rFonts w:hint="eastAsia" w:ascii="仿宋" w:hAnsi="仿宋" w:eastAsia="仿宋" w:cs="仿宋"/>
          <w:spacing w:val="21"/>
          <w:sz w:val="32"/>
          <w:szCs w:val="32"/>
          <w:lang w:eastAsia="zh-CN"/>
        </w:rPr>
        <w:t>西安市新城区公园南路</w:t>
      </w:r>
      <w:r>
        <w:rPr>
          <w:rFonts w:hint="eastAsia" w:ascii="仿宋" w:hAnsi="仿宋" w:eastAsia="仿宋" w:cs="仿宋"/>
          <w:spacing w:val="21"/>
          <w:sz w:val="32"/>
          <w:szCs w:val="32"/>
          <w:lang w:val="en-US" w:eastAsia="zh-CN"/>
        </w:rPr>
        <w:t>17号和105-2号两处临街</w:t>
      </w:r>
      <w:r>
        <w:rPr>
          <w:rFonts w:hint="eastAsia" w:ascii="仿宋" w:hAnsi="仿宋" w:eastAsia="仿宋" w:cs="仿宋"/>
          <w:sz w:val="32"/>
          <w:szCs w:val="32"/>
        </w:rPr>
        <w:t>商业用房面向社会公开招租。此次招租秉持公开、公平、公正原则，欢迎符合条件的各类主体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积极参与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34E75F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一、招租房屋基本情况</w:t>
      </w:r>
    </w:p>
    <w:p w14:paraId="4E9D138F">
      <w:pPr>
        <w:numPr>
          <w:ilvl w:val="0"/>
          <w:numId w:val="3"/>
        </w:numPr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房屋位置</w:t>
      </w:r>
    </w:p>
    <w:p w14:paraId="7B042C16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招租房屋位于西安市</w:t>
      </w:r>
      <w:r>
        <w:rPr>
          <w:rFonts w:hint="eastAsia" w:ascii="仿宋" w:hAnsi="仿宋" w:eastAsia="仿宋" w:cs="仿宋"/>
          <w:sz w:val="32"/>
          <w:szCs w:val="40"/>
        </w:rPr>
        <w:t>新城区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公园南路北段路东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地处繁华的东郊商圈，人流量大，交通便利，地理位置优越。</w:t>
      </w:r>
    </w:p>
    <w:p w14:paraId="6A1C51B5">
      <w:pPr>
        <w:numPr>
          <w:ilvl w:val="0"/>
          <w:numId w:val="3"/>
        </w:numPr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房屋面积</w:t>
      </w:r>
    </w:p>
    <w:p w14:paraId="5B77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公园南路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17号商业用房</w:t>
      </w:r>
      <w:r>
        <w:rPr>
          <w:rFonts w:hint="eastAsia" w:ascii="仿宋" w:hAnsi="仿宋" w:eastAsia="仿宋" w:cs="仿宋"/>
          <w:sz w:val="32"/>
          <w:szCs w:val="32"/>
        </w:rPr>
        <w:t>建筑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面积约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平方米，公园南路105-2商业用房</w:t>
      </w:r>
      <w:r>
        <w:rPr>
          <w:rFonts w:hint="eastAsia" w:ascii="仿宋" w:hAnsi="仿宋" w:eastAsia="仿宋" w:cs="仿宋"/>
          <w:sz w:val="32"/>
          <w:szCs w:val="32"/>
        </w:rPr>
        <w:t>建筑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面积约1040平方米，拟出租商业用房</w:t>
      </w:r>
      <w:r>
        <w:rPr>
          <w:rFonts w:hint="eastAsia" w:ascii="仿宋" w:hAnsi="仿宋" w:eastAsia="仿宋" w:cs="仿宋"/>
          <w:sz w:val="32"/>
          <w:szCs w:val="32"/>
        </w:rPr>
        <w:t>建筑面积共计约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1870</w:t>
      </w:r>
      <w:r>
        <w:rPr>
          <w:rFonts w:hint="eastAsia" w:ascii="仿宋" w:hAnsi="仿宋" w:eastAsia="仿宋" w:cs="仿宋"/>
          <w:sz w:val="32"/>
          <w:szCs w:val="32"/>
        </w:rPr>
        <w:t>平方米。</w:t>
      </w:r>
    </w:p>
    <w:p w14:paraId="13986DFE">
      <w:pPr>
        <w:numPr>
          <w:ilvl w:val="0"/>
          <w:numId w:val="3"/>
        </w:numPr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出租方式</w:t>
      </w:r>
    </w:p>
    <w:p w14:paraId="59C05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4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1"/>
          <w:sz w:val="32"/>
          <w:szCs w:val="32"/>
          <w:lang w:eastAsia="zh-CN"/>
        </w:rPr>
        <w:t>新城区公园南路</w:t>
      </w:r>
      <w:r>
        <w:rPr>
          <w:rFonts w:hint="eastAsia" w:ascii="仿宋" w:hAnsi="仿宋" w:eastAsia="仿宋" w:cs="仿宋"/>
          <w:spacing w:val="21"/>
          <w:sz w:val="32"/>
          <w:szCs w:val="32"/>
          <w:lang w:val="en-US" w:eastAsia="zh-CN"/>
        </w:rPr>
        <w:t>17号、105-2号商业用房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现状</w:t>
      </w:r>
      <w:r>
        <w:rPr>
          <w:rFonts w:hint="eastAsia" w:ascii="仿宋" w:hAnsi="仿宋" w:eastAsia="仿宋" w:cs="仿宋"/>
          <w:sz w:val="32"/>
          <w:szCs w:val="32"/>
        </w:rPr>
        <w:t>出租，租赁期限不少于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421AD5C9">
      <w:pPr>
        <w:pStyle w:val="7"/>
        <w:numPr>
          <w:ilvl w:val="0"/>
          <w:numId w:val="4"/>
        </w:numPr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其他费用</w:t>
      </w:r>
    </w:p>
    <w:p w14:paraId="1A886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房屋的</w:t>
      </w:r>
      <w:r>
        <w:rPr>
          <w:rFonts w:ascii="仿宋" w:hAnsi="仿宋" w:eastAsia="仿宋"/>
          <w:sz w:val="32"/>
          <w:szCs w:val="32"/>
        </w:rPr>
        <w:t>水费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电费</w:t>
      </w:r>
      <w:r>
        <w:rPr>
          <w:rFonts w:hint="eastAsia" w:ascii="仿宋" w:hAnsi="仿宋" w:eastAsia="仿宋"/>
          <w:sz w:val="32"/>
          <w:szCs w:val="32"/>
        </w:rPr>
        <w:t>、固话及</w:t>
      </w:r>
      <w:r>
        <w:rPr>
          <w:rFonts w:ascii="仿宋" w:hAnsi="仿宋" w:eastAsia="仿宋"/>
          <w:sz w:val="32"/>
          <w:szCs w:val="32"/>
        </w:rPr>
        <w:t>网络费</w:t>
      </w:r>
      <w:r>
        <w:rPr>
          <w:rFonts w:hint="eastAsia" w:ascii="仿宋" w:hAnsi="仿宋" w:eastAsia="仿宋"/>
          <w:sz w:val="32"/>
          <w:szCs w:val="32"/>
        </w:rPr>
        <w:t>、垃圾清运等</w:t>
      </w:r>
      <w:r>
        <w:rPr>
          <w:rFonts w:ascii="仿宋" w:hAnsi="仿宋" w:eastAsia="仿宋"/>
          <w:sz w:val="32"/>
          <w:szCs w:val="32"/>
        </w:rPr>
        <w:t>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该</w:t>
      </w:r>
      <w:r>
        <w:rPr>
          <w:rFonts w:hint="eastAsia" w:ascii="仿宋" w:hAnsi="仿宋" w:eastAsia="仿宋"/>
          <w:sz w:val="32"/>
          <w:szCs w:val="32"/>
        </w:rPr>
        <w:t>不动产</w:t>
      </w:r>
      <w:r>
        <w:rPr>
          <w:rFonts w:ascii="仿宋" w:hAnsi="仿宋" w:eastAsia="仿宋"/>
          <w:sz w:val="32"/>
          <w:szCs w:val="32"/>
        </w:rPr>
        <w:t>有关的其他费用均由承租人承担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D508E8E">
      <w:pPr>
        <w:numPr>
          <w:ilvl w:val="0"/>
          <w:numId w:val="4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承租</w:t>
      </w:r>
      <w:r>
        <w:rPr>
          <w:rFonts w:hint="eastAsia" w:ascii="黑体" w:hAnsi="黑体" w:eastAsia="黑体" w:cs="黑体"/>
          <w:sz w:val="32"/>
          <w:szCs w:val="32"/>
        </w:rPr>
        <w:t>原则</w:t>
      </w:r>
    </w:p>
    <w:p w14:paraId="1679D10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本次招租采用公开招租方式，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评分组织采取综合评分法，以综合得分最高者，确定为合作单位。</w:t>
      </w:r>
    </w:p>
    <w:p w14:paraId="5A55B61D">
      <w:pPr>
        <w:numPr>
          <w:ilvl w:val="0"/>
          <w:numId w:val="4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承租要求</w:t>
      </w:r>
    </w:p>
    <w:p w14:paraId="253860EF">
      <w:pPr>
        <w:ind w:firstLine="640" w:firstLineChars="200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（一）承租人对房屋进行装修改造提升，方案需经出租方审核通过后方可实施。</w:t>
      </w:r>
    </w:p>
    <w:p w14:paraId="7EEB87F6">
      <w:pPr>
        <w:ind w:firstLine="640" w:firstLineChars="200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（二）承租人在租赁期间应依法、依规开展经营活动，不得从事违反国家及当地政府政策规定的经营项目。从事对周边环境产生噪音、污染或造成影响的经营项目不在招租之列。</w:t>
      </w:r>
    </w:p>
    <w:p w14:paraId="2CCBF216">
      <w:pPr>
        <w:ind w:firstLine="640" w:firstLineChars="200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（三）承租人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租赁期内未经出租方书面同意，不得将该房屋对外转租、出借。</w:t>
      </w:r>
    </w:p>
    <w:p w14:paraId="27130A70">
      <w:pPr>
        <w:ind w:firstLine="640" w:firstLineChars="200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（四）其他要求按照出租方和承租人签订的《不动产租赁合同》执行。</w:t>
      </w:r>
    </w:p>
    <w:p w14:paraId="2084395D">
      <w:pPr>
        <w:numPr>
          <w:ilvl w:val="0"/>
          <w:numId w:val="4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承租人</w:t>
      </w:r>
      <w:r>
        <w:rPr>
          <w:rFonts w:hint="eastAsia" w:ascii="黑体" w:hAnsi="黑体" w:eastAsia="黑体" w:cs="黑体"/>
          <w:sz w:val="32"/>
          <w:szCs w:val="32"/>
        </w:rPr>
        <w:t>资格要求</w:t>
      </w:r>
    </w:p>
    <w:p w14:paraId="0B9973FD">
      <w:pPr>
        <w:ind w:firstLine="640" w:firstLineChars="200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（一）运营情况良好的独立法人、个体工商户，或具有完全民事行为能力的自然人。</w:t>
      </w:r>
    </w:p>
    <w:p w14:paraId="1903642A">
      <w:pPr>
        <w:ind w:firstLine="640" w:firstLineChars="200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（二）应具有良好的社会信用，无犯罪或失信等不良行为记录。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（三）国家法律、行政法规规定的应具备的相关经营资格。</w:t>
      </w:r>
    </w:p>
    <w:p w14:paraId="32265C07">
      <w:pPr>
        <w:numPr>
          <w:ilvl w:val="0"/>
          <w:numId w:val="4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报名时间</w:t>
      </w:r>
    </w:p>
    <w:p w14:paraId="04A537F0">
      <w:pPr>
        <w:ind w:firstLine="960" w:firstLineChars="300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日9：0</w:t>
      </w: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>0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时至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日1</w:t>
      </w: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>7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：0</w:t>
      </w: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>0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时。</w:t>
      </w:r>
    </w:p>
    <w:p w14:paraId="515F98ED">
      <w:pPr>
        <w:ind w:firstLine="960" w:firstLineChars="300"/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联系人:党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  <w:lang w:val="en-US" w:eastAsia="zh-CN"/>
        </w:rPr>
        <w:t>小兵</w:t>
      </w:r>
    </w:p>
    <w:p w14:paraId="5B7A926A">
      <w:pPr>
        <w:ind w:firstLine="960" w:firstLineChars="300"/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联系方式:</w:t>
      </w: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>13991869112</w:t>
      </w:r>
    </w:p>
    <w:p w14:paraId="084FCFF1">
      <w:pPr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地点:西安市新城区西一路2</w:t>
      </w: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>16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号共兴招待所2</w:t>
      </w:r>
      <w:r>
        <w:rPr>
          <w:rFonts w:ascii="仿宋" w:hAnsi="仿宋" w:eastAsia="仿宋" w:cs="仿宋"/>
          <w:color w:val="323232"/>
          <w:sz w:val="32"/>
          <w:szCs w:val="32"/>
          <w:shd w:val="clear" w:color="auto" w:fill="FFFFFF"/>
        </w:rPr>
        <w:t>01</w:t>
      </w:r>
      <w:r>
        <w:rPr>
          <w:rFonts w:hint="eastAsia" w:ascii="仿宋" w:hAnsi="仿宋" w:eastAsia="仿宋" w:cs="仿宋"/>
          <w:color w:val="323232"/>
          <w:sz w:val="32"/>
          <w:szCs w:val="32"/>
          <w:shd w:val="clear" w:color="auto" w:fill="FFFFFF"/>
        </w:rPr>
        <w:t>室。</w:t>
      </w:r>
    </w:p>
    <w:p w14:paraId="78E90572">
      <w:pPr>
        <w:spacing w:line="580" w:lineRule="exact"/>
        <w:rPr>
          <w:rFonts w:ascii="黑体" w:hAnsi="黑体" w:eastAsia="黑体" w:cs="仿宋"/>
          <w:b/>
          <w:bCs/>
          <w:sz w:val="36"/>
          <w:szCs w:val="36"/>
        </w:rPr>
      </w:pPr>
    </w:p>
    <w:p w14:paraId="1E82EFC3">
      <w:pPr>
        <w:spacing w:line="580" w:lineRule="exact"/>
        <w:jc w:val="center"/>
        <w:rPr>
          <w:rFonts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 xml:space="preserve">第二章 </w:t>
      </w:r>
      <w:r>
        <w:rPr>
          <w:rFonts w:hint="eastAsia" w:ascii="黑体" w:hAnsi="黑体" w:eastAsia="黑体" w:cs="仿宋"/>
          <w:sz w:val="36"/>
          <w:szCs w:val="36"/>
          <w:lang w:val="en-US" w:eastAsia="zh-CN"/>
        </w:rPr>
        <w:t>承租人</w:t>
      </w:r>
      <w:r>
        <w:rPr>
          <w:rFonts w:hint="eastAsia" w:ascii="黑体" w:hAnsi="黑体" w:eastAsia="黑体" w:cs="仿宋"/>
          <w:sz w:val="36"/>
          <w:szCs w:val="36"/>
        </w:rPr>
        <w:t>须知</w:t>
      </w:r>
    </w:p>
    <w:p w14:paraId="20B859DB">
      <w:pPr>
        <w:pStyle w:val="2"/>
      </w:pPr>
    </w:p>
    <w:p w14:paraId="2034BD5F">
      <w:pPr>
        <w:pStyle w:val="2"/>
        <w:spacing w:line="580" w:lineRule="exact"/>
        <w:ind w:firstLine="64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招租</w:t>
      </w:r>
      <w:r>
        <w:rPr>
          <w:rFonts w:hint="eastAsia" w:ascii="黑体" w:hAnsi="黑体" w:eastAsia="黑体" w:cs="仿宋"/>
          <w:sz w:val="32"/>
          <w:szCs w:val="32"/>
        </w:rPr>
        <w:t>程序</w:t>
      </w:r>
    </w:p>
    <w:p w14:paraId="22519B76">
      <w:pPr>
        <w:spacing w:line="580" w:lineRule="exact"/>
        <w:ind w:left="6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规定</w:t>
      </w:r>
    </w:p>
    <w:p w14:paraId="2FC5CF51">
      <w:pPr>
        <w:spacing w:line="580" w:lineRule="exact"/>
        <w:ind w:firstLine="640" w:firstLineChars="20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a.评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分组织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由西安市炭市街副食水产有限责任公司自行组建；</w:t>
      </w:r>
    </w:p>
    <w:p w14:paraId="22A8373C">
      <w:pPr>
        <w:pStyle w:val="2"/>
        <w:spacing w:line="580" w:lineRule="exact"/>
        <w:ind w:left="600" w:firstLine="0" w:firstLineChars="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b.在评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过程中，出现各类带有争议性问题由评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共同研究确定；</w:t>
      </w:r>
    </w:p>
    <w:p w14:paraId="2A5BC36D">
      <w:pPr>
        <w:pStyle w:val="2"/>
        <w:spacing w:line="58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c.参加评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会议的人员应对评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全过程的一切相关资料及信息进行保密，不得向任何人员泄露（法律、法规另有规定的情形除外）。</w:t>
      </w:r>
    </w:p>
    <w:p w14:paraId="1D650324">
      <w:pPr>
        <w:pStyle w:val="2"/>
        <w:spacing w:line="58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承租人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确定后，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招租方不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过程以及未能中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原因作出任何解释。未中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人不得向评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成员或其他有关人员索问评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过程的情况和材料。</w:t>
      </w:r>
    </w:p>
    <w:p w14:paraId="47364E0D">
      <w:pPr>
        <w:pStyle w:val="2"/>
        <w:spacing w:line="58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方法</w:t>
      </w:r>
    </w:p>
    <w:p w14:paraId="095D17A0">
      <w:pPr>
        <w:pStyle w:val="2"/>
        <w:spacing w:line="58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a.本次评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采用内部评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6012DD">
      <w:pPr>
        <w:spacing w:line="5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b.本次评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遵循公开、公平、科学、择优原则，以价格优势、房屋用途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等因素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为考量标准，进行综合评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</w:t>
      </w:r>
    </w:p>
    <w:p w14:paraId="27C09BE7">
      <w:pPr>
        <w:spacing w:before="156" w:beforeLines="50" w:after="156" w:afterLines="50" w:line="58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c.招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方无义务必须接受收到的最高价格或者其他任何响应文件。</w:t>
      </w:r>
    </w:p>
    <w:p w14:paraId="2329AAD0">
      <w:pPr>
        <w:pStyle w:val="2"/>
        <w:spacing w:line="580" w:lineRule="exact"/>
        <w:ind w:firstLine="720" w:firstLine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二、报价</w:t>
      </w:r>
    </w:p>
    <w:p w14:paraId="108AA26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意向承租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人所报价格为含税综合报价，报价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时注明每平方米单价及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年租金，并说明经营用途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1848BFA">
      <w:pPr>
        <w:pStyle w:val="2"/>
        <w:spacing w:line="580" w:lineRule="exact"/>
        <w:ind w:left="600" w:firstLine="0" w:firstLineChars="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三、报名文件的组成</w:t>
      </w:r>
    </w:p>
    <w:p w14:paraId="44FAD1C2">
      <w:pPr>
        <w:spacing w:before="156" w:beforeLines="50" w:after="156" w:afterLines="50" w:line="58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响应文件主要包括以下内容：</w:t>
      </w:r>
    </w:p>
    <w:p w14:paraId="654DD471">
      <w:pPr>
        <w:spacing w:before="156" w:beforeLines="50" w:after="156" w:afterLines="50" w:line="58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营业执照复印件；</w:t>
      </w:r>
    </w:p>
    <w:p w14:paraId="75DBF280">
      <w:pPr>
        <w:spacing w:before="156" w:beforeLines="50" w:after="156" w:afterLines="50" w:line="580" w:lineRule="exact"/>
        <w:ind w:firstLine="640" w:firstLineChars="200"/>
        <w:contextualSpacing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法定代表人身份证明；</w:t>
      </w:r>
    </w:p>
    <w:p w14:paraId="11F31795">
      <w:pPr>
        <w:spacing w:before="156" w:beforeLines="50" w:after="156" w:afterLines="50" w:line="580" w:lineRule="exact"/>
        <w:ind w:firstLine="640" w:firstLineChars="200"/>
        <w:contextualSpacing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报价单及经营用途。</w:t>
      </w:r>
    </w:p>
    <w:p w14:paraId="70117411">
      <w:pPr>
        <w:spacing w:before="156" w:beforeLines="50" w:after="156" w:afterLines="50" w:line="580" w:lineRule="exact"/>
        <w:ind w:firstLine="640" w:firstLineChars="200"/>
        <w:contextualSpacing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4.信用资质相关证明资料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4735B77">
      <w:pPr>
        <w:pStyle w:val="2"/>
        <w:ind w:firstLine="809" w:firstLineChars="0"/>
      </w:pPr>
    </w:p>
    <w:p w14:paraId="020CA102">
      <w:pPr>
        <w:pStyle w:val="2"/>
        <w:spacing w:line="580" w:lineRule="exact"/>
        <w:ind w:left="0" w:leftChars="0" w:firstLine="0" w:firstLineChars="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F66A25">
      <w:pPr>
        <w:pStyle w:val="2"/>
        <w:spacing w:line="58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1CA413">
      <w:pPr>
        <w:pStyle w:val="2"/>
        <w:spacing w:line="58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西安市炭市街副食水产有限责任公司</w:t>
      </w:r>
    </w:p>
    <w:p w14:paraId="03CF471F">
      <w:pPr>
        <w:pStyle w:val="2"/>
        <w:spacing w:line="58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2" w:name="_GoBack"/>
      <w:bookmarkEnd w:id="2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6AD00F-128E-407E-91C3-D35174E75F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9DC23C-6CFE-44E0-B3D1-BC0B93F2CB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B07245-D375-4B65-B2BD-B13F46E2E51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69EDAB1-4D70-4F0F-AA1A-655FC5F92A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289D80D-6E9E-4E73-95EA-A0AF5506D4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5B07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BBD8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BBD8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043C4"/>
    <w:multiLevelType w:val="singleLevel"/>
    <w:tmpl w:val="EEE043C4"/>
    <w:lvl w:ilvl="0" w:tentative="0">
      <w:start w:val="1"/>
      <w:numFmt w:val="chineseCounting"/>
      <w:suff w:val="nothing"/>
      <w:lvlText w:val="（%1）"/>
      <w:lvlJc w:val="left"/>
      <w:pPr>
        <w:ind w:left="600" w:firstLine="0"/>
      </w:pPr>
      <w:rPr>
        <w:rFonts w:hint="eastAsia" w:ascii="楷体" w:hAnsi="楷体" w:eastAsia="楷体" w:cs="楷体"/>
      </w:rPr>
    </w:lvl>
  </w:abstractNum>
  <w:abstractNum w:abstractNumId="1">
    <w:nsid w:val="1F2B7C42"/>
    <w:multiLevelType w:val="multilevel"/>
    <w:tmpl w:val="1F2B7C42"/>
    <w:lvl w:ilvl="0" w:tentative="0">
      <w:start w:val="1"/>
      <w:numFmt w:val="japaneseCounting"/>
      <w:lvlText w:val="第%1章"/>
      <w:lvlJc w:val="left"/>
      <w:pPr>
        <w:ind w:left="1116" w:hanging="111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7833505"/>
    <w:multiLevelType w:val="singleLevel"/>
    <w:tmpl w:val="27833505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664002AA"/>
    <w:multiLevelType w:val="multilevel"/>
    <w:tmpl w:val="664002AA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GMzZWQzNjkzYzA1YTc1Njg2YzJhYzhjNTAzMjYifQ=="/>
  </w:docVars>
  <w:rsids>
    <w:rsidRoot w:val="1DEC0F8D"/>
    <w:rsid w:val="00006A01"/>
    <w:rsid w:val="00063FC7"/>
    <w:rsid w:val="000725CD"/>
    <w:rsid w:val="000736AE"/>
    <w:rsid w:val="0009712E"/>
    <w:rsid w:val="000B775F"/>
    <w:rsid w:val="00135FDC"/>
    <w:rsid w:val="001A7775"/>
    <w:rsid w:val="0022415B"/>
    <w:rsid w:val="00245B3F"/>
    <w:rsid w:val="00254416"/>
    <w:rsid w:val="002768A3"/>
    <w:rsid w:val="0029487C"/>
    <w:rsid w:val="002B3ABB"/>
    <w:rsid w:val="002D15AD"/>
    <w:rsid w:val="00333550"/>
    <w:rsid w:val="003D40A3"/>
    <w:rsid w:val="004352EC"/>
    <w:rsid w:val="00476FA0"/>
    <w:rsid w:val="00494FFB"/>
    <w:rsid w:val="004A6AE3"/>
    <w:rsid w:val="004B0451"/>
    <w:rsid w:val="005314DB"/>
    <w:rsid w:val="00533368"/>
    <w:rsid w:val="00542AFF"/>
    <w:rsid w:val="0054562D"/>
    <w:rsid w:val="005B0A48"/>
    <w:rsid w:val="005F5645"/>
    <w:rsid w:val="00600FE1"/>
    <w:rsid w:val="006126D3"/>
    <w:rsid w:val="00640E85"/>
    <w:rsid w:val="00686617"/>
    <w:rsid w:val="006D3F2A"/>
    <w:rsid w:val="007048FF"/>
    <w:rsid w:val="00722C3A"/>
    <w:rsid w:val="00780A00"/>
    <w:rsid w:val="007907C2"/>
    <w:rsid w:val="00794A0C"/>
    <w:rsid w:val="007A65E1"/>
    <w:rsid w:val="008E0320"/>
    <w:rsid w:val="008F1BA7"/>
    <w:rsid w:val="00920C02"/>
    <w:rsid w:val="00927979"/>
    <w:rsid w:val="00931D06"/>
    <w:rsid w:val="009E5F64"/>
    <w:rsid w:val="00A6348E"/>
    <w:rsid w:val="00A72C1D"/>
    <w:rsid w:val="00AD4C4C"/>
    <w:rsid w:val="00B35957"/>
    <w:rsid w:val="00B817EC"/>
    <w:rsid w:val="00BF2848"/>
    <w:rsid w:val="00C14221"/>
    <w:rsid w:val="00C739F9"/>
    <w:rsid w:val="00CA63C5"/>
    <w:rsid w:val="00CE1821"/>
    <w:rsid w:val="00CE5656"/>
    <w:rsid w:val="00D025C3"/>
    <w:rsid w:val="00D05D97"/>
    <w:rsid w:val="00D074CA"/>
    <w:rsid w:val="00D45BD5"/>
    <w:rsid w:val="00D90016"/>
    <w:rsid w:val="00DA0035"/>
    <w:rsid w:val="00DA5A19"/>
    <w:rsid w:val="00DC6100"/>
    <w:rsid w:val="00DF43DA"/>
    <w:rsid w:val="00E434DC"/>
    <w:rsid w:val="00EC0EFD"/>
    <w:rsid w:val="00EF16E8"/>
    <w:rsid w:val="00F10259"/>
    <w:rsid w:val="00F5081E"/>
    <w:rsid w:val="00F56737"/>
    <w:rsid w:val="01DD3C4D"/>
    <w:rsid w:val="01EA73F9"/>
    <w:rsid w:val="023A184C"/>
    <w:rsid w:val="02661E94"/>
    <w:rsid w:val="02931E22"/>
    <w:rsid w:val="02ED1C6E"/>
    <w:rsid w:val="03C52BEB"/>
    <w:rsid w:val="03DF1EFE"/>
    <w:rsid w:val="040A4AA1"/>
    <w:rsid w:val="04C40CB6"/>
    <w:rsid w:val="04DC643E"/>
    <w:rsid w:val="06C147E0"/>
    <w:rsid w:val="0730481F"/>
    <w:rsid w:val="079F48C8"/>
    <w:rsid w:val="08DB5212"/>
    <w:rsid w:val="09187C60"/>
    <w:rsid w:val="096D3B08"/>
    <w:rsid w:val="0A7B2255"/>
    <w:rsid w:val="0A7E3AF3"/>
    <w:rsid w:val="0B826243"/>
    <w:rsid w:val="0CB33F28"/>
    <w:rsid w:val="0EE73A25"/>
    <w:rsid w:val="0F470958"/>
    <w:rsid w:val="1065378B"/>
    <w:rsid w:val="12020A12"/>
    <w:rsid w:val="122705B8"/>
    <w:rsid w:val="12D147A8"/>
    <w:rsid w:val="1393060F"/>
    <w:rsid w:val="13F91B03"/>
    <w:rsid w:val="14065285"/>
    <w:rsid w:val="145B1314"/>
    <w:rsid w:val="145E6E6F"/>
    <w:rsid w:val="14C76975"/>
    <w:rsid w:val="154D0490"/>
    <w:rsid w:val="156E30E2"/>
    <w:rsid w:val="161F6B7D"/>
    <w:rsid w:val="169A7F07"/>
    <w:rsid w:val="16B234A2"/>
    <w:rsid w:val="16E3714C"/>
    <w:rsid w:val="177242AA"/>
    <w:rsid w:val="1921497E"/>
    <w:rsid w:val="19E86730"/>
    <w:rsid w:val="1ACD2659"/>
    <w:rsid w:val="1AFF64E1"/>
    <w:rsid w:val="1C147A9F"/>
    <w:rsid w:val="1C453486"/>
    <w:rsid w:val="1D557422"/>
    <w:rsid w:val="1D76522A"/>
    <w:rsid w:val="1DEC0F8D"/>
    <w:rsid w:val="1E002D45"/>
    <w:rsid w:val="1E405912"/>
    <w:rsid w:val="1F782E22"/>
    <w:rsid w:val="1FFC12EA"/>
    <w:rsid w:val="20E62CFE"/>
    <w:rsid w:val="21710A4D"/>
    <w:rsid w:val="21F04007"/>
    <w:rsid w:val="220A5F40"/>
    <w:rsid w:val="23031FC3"/>
    <w:rsid w:val="230B3A9D"/>
    <w:rsid w:val="23453778"/>
    <w:rsid w:val="237A5348"/>
    <w:rsid w:val="23DC309A"/>
    <w:rsid w:val="24507E57"/>
    <w:rsid w:val="256E4A38"/>
    <w:rsid w:val="25970CCB"/>
    <w:rsid w:val="277B168E"/>
    <w:rsid w:val="27F82CDF"/>
    <w:rsid w:val="2800466B"/>
    <w:rsid w:val="2847774D"/>
    <w:rsid w:val="28751395"/>
    <w:rsid w:val="29932CBF"/>
    <w:rsid w:val="29D3071B"/>
    <w:rsid w:val="2AA15F06"/>
    <w:rsid w:val="2AB1578F"/>
    <w:rsid w:val="2AD6555A"/>
    <w:rsid w:val="2C551DCA"/>
    <w:rsid w:val="2CE35D0C"/>
    <w:rsid w:val="2D177764"/>
    <w:rsid w:val="2D6B3786"/>
    <w:rsid w:val="2E7D5CEC"/>
    <w:rsid w:val="2EAE492F"/>
    <w:rsid w:val="30074987"/>
    <w:rsid w:val="30450CD8"/>
    <w:rsid w:val="31E3230A"/>
    <w:rsid w:val="32342B66"/>
    <w:rsid w:val="33466FF4"/>
    <w:rsid w:val="33712C47"/>
    <w:rsid w:val="34607C42"/>
    <w:rsid w:val="34740715"/>
    <w:rsid w:val="34763D72"/>
    <w:rsid w:val="349E0EEB"/>
    <w:rsid w:val="350727B3"/>
    <w:rsid w:val="35AC6079"/>
    <w:rsid w:val="362340A1"/>
    <w:rsid w:val="3655577A"/>
    <w:rsid w:val="36771D9B"/>
    <w:rsid w:val="370C7B59"/>
    <w:rsid w:val="37353608"/>
    <w:rsid w:val="37405B09"/>
    <w:rsid w:val="379C3687"/>
    <w:rsid w:val="37A26E85"/>
    <w:rsid w:val="37EE37B7"/>
    <w:rsid w:val="38044D88"/>
    <w:rsid w:val="382123FB"/>
    <w:rsid w:val="38701225"/>
    <w:rsid w:val="388D4D7E"/>
    <w:rsid w:val="39205BF2"/>
    <w:rsid w:val="39294C83"/>
    <w:rsid w:val="39706B79"/>
    <w:rsid w:val="3A396F6B"/>
    <w:rsid w:val="3A865A6E"/>
    <w:rsid w:val="3B233494"/>
    <w:rsid w:val="3B365BA1"/>
    <w:rsid w:val="3B4C7172"/>
    <w:rsid w:val="3B9823B7"/>
    <w:rsid w:val="3BA24FE4"/>
    <w:rsid w:val="3C263F8B"/>
    <w:rsid w:val="3C5A58BF"/>
    <w:rsid w:val="3D1F716A"/>
    <w:rsid w:val="3DB66B25"/>
    <w:rsid w:val="3DFF3A68"/>
    <w:rsid w:val="3E7F562E"/>
    <w:rsid w:val="3F8E2DB2"/>
    <w:rsid w:val="401A339B"/>
    <w:rsid w:val="402447F6"/>
    <w:rsid w:val="41BE244C"/>
    <w:rsid w:val="41D22849"/>
    <w:rsid w:val="41D74E79"/>
    <w:rsid w:val="41EB0700"/>
    <w:rsid w:val="425B7FB6"/>
    <w:rsid w:val="43BE1F34"/>
    <w:rsid w:val="44AA62B2"/>
    <w:rsid w:val="44AD6ED3"/>
    <w:rsid w:val="455B692F"/>
    <w:rsid w:val="46355CCF"/>
    <w:rsid w:val="46C20EE1"/>
    <w:rsid w:val="47073D89"/>
    <w:rsid w:val="471A6376"/>
    <w:rsid w:val="473070C1"/>
    <w:rsid w:val="474561DA"/>
    <w:rsid w:val="474A6C5C"/>
    <w:rsid w:val="47EF335F"/>
    <w:rsid w:val="484C255F"/>
    <w:rsid w:val="48783354"/>
    <w:rsid w:val="48E16838"/>
    <w:rsid w:val="49B15FF9"/>
    <w:rsid w:val="4AEC57A7"/>
    <w:rsid w:val="4CB53D8D"/>
    <w:rsid w:val="4DFD16F2"/>
    <w:rsid w:val="4ED7559F"/>
    <w:rsid w:val="4F056060"/>
    <w:rsid w:val="4F895E47"/>
    <w:rsid w:val="4F9F1B0F"/>
    <w:rsid w:val="4FB70C06"/>
    <w:rsid w:val="4FBD67E2"/>
    <w:rsid w:val="507C59AC"/>
    <w:rsid w:val="50854860"/>
    <w:rsid w:val="5153495F"/>
    <w:rsid w:val="52750905"/>
    <w:rsid w:val="52A86CD1"/>
    <w:rsid w:val="52DB10B0"/>
    <w:rsid w:val="53486019"/>
    <w:rsid w:val="54E1305C"/>
    <w:rsid w:val="55050666"/>
    <w:rsid w:val="5531375C"/>
    <w:rsid w:val="559F57EC"/>
    <w:rsid w:val="55DD513F"/>
    <w:rsid w:val="55F06C20"/>
    <w:rsid w:val="55FA7FD4"/>
    <w:rsid w:val="560C0209"/>
    <w:rsid w:val="5639224F"/>
    <w:rsid w:val="56821842"/>
    <w:rsid w:val="56941CA1"/>
    <w:rsid w:val="56C854C6"/>
    <w:rsid w:val="57081D47"/>
    <w:rsid w:val="5730243B"/>
    <w:rsid w:val="57A001D2"/>
    <w:rsid w:val="57D416E6"/>
    <w:rsid w:val="582F1088"/>
    <w:rsid w:val="58D74960"/>
    <w:rsid w:val="59413C36"/>
    <w:rsid w:val="5975743C"/>
    <w:rsid w:val="5A385ADF"/>
    <w:rsid w:val="5BE03293"/>
    <w:rsid w:val="5DB04EE7"/>
    <w:rsid w:val="5DB1138B"/>
    <w:rsid w:val="5E361EE1"/>
    <w:rsid w:val="5FC03B07"/>
    <w:rsid w:val="602E75D9"/>
    <w:rsid w:val="60674A60"/>
    <w:rsid w:val="606A75CF"/>
    <w:rsid w:val="60A02BAE"/>
    <w:rsid w:val="60AA0313"/>
    <w:rsid w:val="61AE1680"/>
    <w:rsid w:val="61CC6F89"/>
    <w:rsid w:val="621E5CA1"/>
    <w:rsid w:val="62725EA2"/>
    <w:rsid w:val="64350439"/>
    <w:rsid w:val="648551B1"/>
    <w:rsid w:val="64AC28AC"/>
    <w:rsid w:val="667F58AD"/>
    <w:rsid w:val="66AD46B9"/>
    <w:rsid w:val="66E31E89"/>
    <w:rsid w:val="673D5A3D"/>
    <w:rsid w:val="67C36167"/>
    <w:rsid w:val="68996CA3"/>
    <w:rsid w:val="68AA0EB0"/>
    <w:rsid w:val="68BC6159"/>
    <w:rsid w:val="6A6B45BF"/>
    <w:rsid w:val="6ABE50E7"/>
    <w:rsid w:val="6C0E5BFA"/>
    <w:rsid w:val="6CAB4886"/>
    <w:rsid w:val="6D066931"/>
    <w:rsid w:val="6E3531E8"/>
    <w:rsid w:val="6E3D27C7"/>
    <w:rsid w:val="6EA55511"/>
    <w:rsid w:val="6FC83B57"/>
    <w:rsid w:val="712B2DAA"/>
    <w:rsid w:val="728F0BD4"/>
    <w:rsid w:val="72914E8F"/>
    <w:rsid w:val="734819F2"/>
    <w:rsid w:val="74732A9E"/>
    <w:rsid w:val="74EB6AD9"/>
    <w:rsid w:val="75265D63"/>
    <w:rsid w:val="757D7B00"/>
    <w:rsid w:val="76B949B4"/>
    <w:rsid w:val="76E557A9"/>
    <w:rsid w:val="77324E93"/>
    <w:rsid w:val="77440722"/>
    <w:rsid w:val="787B04BB"/>
    <w:rsid w:val="78F817C4"/>
    <w:rsid w:val="793A1296"/>
    <w:rsid w:val="7A446DF5"/>
    <w:rsid w:val="7AA00365"/>
    <w:rsid w:val="7AAD1D53"/>
    <w:rsid w:val="7D946282"/>
    <w:rsid w:val="7DCD33A9"/>
    <w:rsid w:val="7DF072A7"/>
    <w:rsid w:val="7E290672"/>
    <w:rsid w:val="7E7C4C45"/>
    <w:rsid w:val="7ED305B1"/>
    <w:rsid w:val="7F217AD5"/>
    <w:rsid w:val="7FB1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1343</Words>
  <Characters>1814</Characters>
  <Lines>13</Lines>
  <Paragraphs>3</Paragraphs>
  <TotalTime>16</TotalTime>
  <ScaleCrop>false</ScaleCrop>
  <LinksUpToDate>false</LinksUpToDate>
  <CharactersWithSpaces>1890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2023-06-05T10:59:00Z</dcterms:created>
  <dc:creator>Lenovo</dc:creator>
  <cp:lastModifiedBy>撸起袖子加油干</cp:lastModifiedBy>
  <cp:lastPrinted>2025-07-18T02:48:00Z</cp:lastPrinted>
  <dcterms:modified xsi:type="dcterms:W3CDTF">2025-07-23T07:48:22Z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E7333B03BF8440CFB13096C169F45090_13</vt:lpwstr>
  </property>
  <property fmtid="{D5CDD505-2E9C-101B-9397-08002B2CF9AE}" pid="4" name="KSOTemplateDocerSaveRecord">
    <vt:lpwstr>eyJoZGlkIjoiMWM3M2JlNGYxNDczMzNkNDFhNTA2YTg1YTE1ZTNlNTIiLCJ1c2VySWQiOiI0NTUwNjI0MDAifQ==</vt:lpwstr>
  </property>
</Properties>
</file>